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F8" w:rsidRPr="00FC557C" w:rsidRDefault="0055346D" w:rsidP="009966F8">
      <w:pPr>
        <w:widowControl w:val="0"/>
        <w:spacing w:line="240" w:lineRule="auto"/>
        <w:ind w:left="0" w:right="0"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-169545</wp:posOffset>
            </wp:positionV>
            <wp:extent cx="571500" cy="837565"/>
            <wp:effectExtent l="0" t="0" r="0" b="635"/>
            <wp:wrapNone/>
            <wp:docPr id="2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4" r="54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Национальный исследовательский </w:t>
      </w:r>
    </w:p>
    <w:p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Томский государственный университет </w:t>
      </w:r>
    </w:p>
    <w:p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Томское региональное отделение Российского психологического общества </w:t>
      </w:r>
    </w:p>
    <w:p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966F8" w:rsidRPr="00FC557C" w:rsidRDefault="00036723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ИНФОРМАЦИОННОЕ </w:t>
      </w:r>
      <w:r w:rsidRPr="0035109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ПИСЬМО №</w:t>
      </w:r>
      <w:r w:rsidR="003E73E7" w:rsidRPr="0035109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5109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</w:p>
    <w:p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>Уважаемые коллеги!</w:t>
      </w:r>
    </w:p>
    <w:p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Приглашаем вас принять участие в </w:t>
      </w:r>
      <w:r w:rsidRPr="00FC557C">
        <w:rPr>
          <w:rFonts w:ascii="Times New Roman" w:hAnsi="Times New Roman" w:cs="Times New Roman"/>
          <w:color w:val="auto"/>
          <w:sz w:val="24"/>
          <w:szCs w:val="24"/>
          <w:lang w:val="en-US"/>
        </w:rPr>
        <w:t>VIII</w:t>
      </w:r>
      <w:r w:rsidRPr="00FC557C">
        <w:rPr>
          <w:rFonts w:ascii="Times New Roman" w:hAnsi="Times New Roman" w:cs="Times New Roman"/>
          <w:color w:val="auto"/>
          <w:sz w:val="24"/>
          <w:szCs w:val="24"/>
        </w:rPr>
        <w:t xml:space="preserve"> СИБИРСКОМ ПСИХОЛОГИЧЕСКОМ ФОРУМЕ «</w:t>
      </w:r>
      <w:r w:rsidRPr="00FC557C">
        <w:rPr>
          <w:rFonts w:ascii="Times New Roman" w:hAnsi="Times New Roman" w:cs="Times New Roman"/>
          <w:bCs/>
          <w:color w:val="auto"/>
          <w:sz w:val="24"/>
          <w:szCs w:val="24"/>
        </w:rPr>
        <w:t>МИР ЧЕЛОВЕКА В ФОКУСЕ ПСИХОЛОГИЧЕСКИХ МЕТАПРАКТИК</w:t>
      </w:r>
      <w:r w:rsidRPr="00FC557C">
        <w:rPr>
          <w:rFonts w:ascii="Times New Roman" w:hAnsi="Times New Roman" w:cs="Times New Roman"/>
          <w:color w:val="auto"/>
          <w:sz w:val="24"/>
          <w:szCs w:val="24"/>
        </w:rPr>
        <w:t>» (международная научная конференция)</w:t>
      </w:r>
    </w:p>
    <w:p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Даты проведения Форума: </w:t>
      </w:r>
    </w:p>
    <w:p w:rsidR="009966F8" w:rsidRPr="001C5A78" w:rsidRDefault="003F3F69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21–23</w:t>
      </w:r>
      <w:r w:rsidR="009966F8"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ноября 2022 года 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4872" w:rsidRPr="001C5A78" w:rsidRDefault="009966F8" w:rsidP="00EB4872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Форум проводит </w:t>
      </w:r>
      <w:r w:rsidRPr="001C5A7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факультет психологии</w:t>
      </w:r>
      <w:r w:rsidR="003E73E7" w:rsidRPr="001C5A7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Национального исследовательского Томского государственного университета</w:t>
      </w:r>
      <w:r w:rsidR="00EB4872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юбилейный для факультета год. В 2022 году исполняется 75 лет со дня открытия специализации по психологии в Томском государственном университете и 25 лет со дня основания </w:t>
      </w:r>
      <w:r w:rsidR="003E73E7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ф</w:t>
      </w:r>
      <w:r w:rsidR="00EB4872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акультета психология в ТГУ. 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участию в Форуме приглашаются: психологи-исследователи, аспиранты, </w:t>
      </w:r>
      <w:r w:rsidRPr="001C5A78">
        <w:rPr>
          <w:rFonts w:ascii="Times New Roman" w:hAnsi="Times New Roman" w:cs="Times New Roman"/>
          <w:color w:val="auto"/>
          <w:sz w:val="24"/>
          <w:szCs w:val="24"/>
        </w:rPr>
        <w:t xml:space="preserve">практические психологи, педагоги-психологи, специалисты психологических служб, социальные педагоги, 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педагогические работники образовательных организаций, научно-исследовательские коллективы российских и зарубежных университетов и институтов. </w:t>
      </w:r>
    </w:p>
    <w:p w:rsidR="009966F8" w:rsidRPr="001C5A78" w:rsidRDefault="009966F8" w:rsidP="009966F8">
      <w:pPr>
        <w:pStyle w:val="2"/>
        <w:keepNext w:val="0"/>
        <w:keepLines w:val="0"/>
        <w:widowControl w:val="0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</w:t>
      </w:r>
      <w:r w:rsidR="003E73E7" w:rsidRPr="001C5A78">
        <w:rPr>
          <w:rFonts w:ascii="Times New Roman" w:hAnsi="Times New Roman" w:cs="Times New Roman"/>
          <w:b/>
          <w:color w:val="auto"/>
          <w:sz w:val="24"/>
          <w:szCs w:val="24"/>
        </w:rPr>
        <w:t>Ф</w:t>
      </w:r>
      <w:r w:rsidRPr="001C5A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орума: </w:t>
      </w:r>
      <w:r w:rsidRPr="001C5A78">
        <w:rPr>
          <w:rFonts w:ascii="Times New Roman" w:hAnsi="Times New Roman" w:cs="Times New Roman"/>
          <w:color w:val="auto"/>
          <w:sz w:val="24"/>
          <w:szCs w:val="24"/>
        </w:rPr>
        <w:t>осмысление тенденций и личностных ресурсов развития современного человека в динамике социальных трансформаций; обсуждение современных психологических практик в контекстах укрепления здоровья и психологического благополучия личности; выявление эффективных психологических технологий, направленных на повышения безопасности жизнедеятельности человека; психолого-педагогическое сопровождение субъектов образовательной и профессиональной деятельности.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9966F8" w:rsidRPr="001C5A78" w:rsidRDefault="009966F8" w:rsidP="009966F8">
      <w:pPr>
        <w:pStyle w:val="2"/>
        <w:keepNext w:val="0"/>
        <w:keepLines w:val="0"/>
        <w:widowControl w:val="0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hAnsi="Times New Roman" w:cs="Times New Roman"/>
          <w:color w:val="auto"/>
          <w:sz w:val="24"/>
          <w:szCs w:val="24"/>
        </w:rPr>
        <w:t xml:space="preserve">ОСНОВНЫЕ НАПРАВЛЕНИЯ РАБОТЫ ФОРУМА: </w:t>
      </w:r>
    </w:p>
    <w:p w:rsidR="009966F8" w:rsidRPr="001C5A78" w:rsidRDefault="009966F8" w:rsidP="0009166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4"/>
        <w:jc w:val="both"/>
        <w:rPr>
          <w:rFonts w:ascii="Times New Roman" w:eastAsia="Arial" w:hAnsi="Times New Roman"/>
          <w:sz w:val="24"/>
          <w:szCs w:val="24"/>
        </w:rPr>
      </w:pPr>
      <w:r w:rsidRPr="001C5A78">
        <w:rPr>
          <w:rFonts w:ascii="Times New Roman" w:eastAsia="Arial" w:hAnsi="Times New Roman"/>
          <w:sz w:val="24"/>
          <w:szCs w:val="24"/>
        </w:rPr>
        <w:t>Когнитивная психология в современных фундаментальных и прикладных исследованиях.</w:t>
      </w:r>
    </w:p>
    <w:p w:rsidR="009966F8" w:rsidRPr="001C5A78" w:rsidRDefault="009966F8" w:rsidP="0009166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4"/>
        <w:jc w:val="both"/>
        <w:rPr>
          <w:rFonts w:ascii="Times New Roman" w:eastAsia="Arial" w:hAnsi="Times New Roman"/>
          <w:sz w:val="24"/>
          <w:szCs w:val="24"/>
        </w:rPr>
      </w:pPr>
      <w:r w:rsidRPr="001C5A78">
        <w:rPr>
          <w:rFonts w:ascii="Times New Roman" w:eastAsia="Arial" w:hAnsi="Times New Roman"/>
          <w:sz w:val="24"/>
          <w:szCs w:val="24"/>
        </w:rPr>
        <w:t>Психологическое здоровье человека в трансформирующемся мире.</w:t>
      </w:r>
    </w:p>
    <w:p w:rsidR="009966F8" w:rsidRPr="001C5A78" w:rsidRDefault="00036723" w:rsidP="0009166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4"/>
        <w:jc w:val="both"/>
        <w:rPr>
          <w:rFonts w:ascii="Times New Roman" w:eastAsia="Arial" w:hAnsi="Times New Roman"/>
          <w:sz w:val="24"/>
          <w:szCs w:val="24"/>
        </w:rPr>
      </w:pPr>
      <w:r w:rsidRPr="001C5A78">
        <w:rPr>
          <w:rFonts w:ascii="Times New Roman" w:eastAsia="Arial" w:hAnsi="Times New Roman"/>
          <w:sz w:val="24"/>
          <w:szCs w:val="24"/>
        </w:rPr>
        <w:t>Психоанализ и современная реальность. Мир внешний и мир внутренний.</w:t>
      </w:r>
    </w:p>
    <w:p w:rsidR="009966F8" w:rsidRPr="001C5A78" w:rsidRDefault="009966F8" w:rsidP="0009166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4"/>
        <w:jc w:val="both"/>
        <w:rPr>
          <w:rFonts w:ascii="Times New Roman" w:eastAsia="Arial" w:hAnsi="Times New Roman"/>
          <w:sz w:val="24"/>
          <w:szCs w:val="24"/>
        </w:rPr>
      </w:pPr>
      <w:r w:rsidRPr="001C5A78">
        <w:rPr>
          <w:rFonts w:ascii="Times New Roman" w:eastAsia="Arial" w:hAnsi="Times New Roman"/>
          <w:sz w:val="24"/>
          <w:szCs w:val="24"/>
        </w:rPr>
        <w:t>Новые измерения психологической безопасности человека.</w:t>
      </w:r>
    </w:p>
    <w:p w:rsidR="009966F8" w:rsidRPr="001C5A78" w:rsidRDefault="009966F8" w:rsidP="0009166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4"/>
        <w:jc w:val="both"/>
        <w:rPr>
          <w:rFonts w:ascii="Times New Roman" w:eastAsia="Arial" w:hAnsi="Times New Roman"/>
          <w:sz w:val="24"/>
          <w:szCs w:val="24"/>
        </w:rPr>
      </w:pPr>
      <w:r w:rsidRPr="001C5A78">
        <w:rPr>
          <w:rFonts w:ascii="Times New Roman" w:eastAsia="Arial" w:hAnsi="Times New Roman"/>
          <w:sz w:val="24"/>
          <w:szCs w:val="24"/>
        </w:rPr>
        <w:t>Психологические проблемы использования цифровых технологий в образовании.</w:t>
      </w:r>
    </w:p>
    <w:p w:rsidR="009966F8" w:rsidRPr="001C5A78" w:rsidRDefault="009966F8" w:rsidP="0009166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4"/>
        <w:jc w:val="both"/>
        <w:rPr>
          <w:rFonts w:ascii="Times New Roman" w:eastAsia="Arial" w:hAnsi="Times New Roman"/>
          <w:sz w:val="24"/>
          <w:szCs w:val="24"/>
        </w:rPr>
      </w:pPr>
      <w:r w:rsidRPr="001C5A78">
        <w:rPr>
          <w:rFonts w:ascii="Times New Roman" w:eastAsia="Arial" w:hAnsi="Times New Roman"/>
          <w:sz w:val="24"/>
          <w:szCs w:val="24"/>
        </w:rPr>
        <w:t>Психологический потенциал и возможности успешной профессионализации современного человека.</w:t>
      </w:r>
    </w:p>
    <w:p w:rsidR="009966F8" w:rsidRPr="001C5A78" w:rsidRDefault="009966F8" w:rsidP="0009166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4"/>
        <w:jc w:val="both"/>
        <w:rPr>
          <w:rFonts w:ascii="Times New Roman" w:eastAsia="Arial" w:hAnsi="Times New Roman"/>
          <w:sz w:val="24"/>
          <w:szCs w:val="24"/>
        </w:rPr>
      </w:pPr>
      <w:r w:rsidRPr="001C5A78">
        <w:rPr>
          <w:rFonts w:ascii="Times New Roman" w:eastAsia="Arial" w:hAnsi="Times New Roman"/>
          <w:sz w:val="24"/>
          <w:szCs w:val="24"/>
        </w:rPr>
        <w:t xml:space="preserve">Психолого-педагогические аспекты развития и социализации личности в </w:t>
      </w:r>
      <w:r w:rsidRPr="001C5A78">
        <w:rPr>
          <w:rFonts w:ascii="Times New Roman" w:eastAsia="Arial" w:hAnsi="Times New Roman"/>
          <w:sz w:val="24"/>
          <w:szCs w:val="24"/>
          <w:lang w:val="en-US"/>
        </w:rPr>
        <w:t>BANI</w:t>
      </w:r>
      <w:r w:rsidR="003E73E7" w:rsidRPr="001C5A78">
        <w:rPr>
          <w:rFonts w:ascii="Times New Roman" w:eastAsia="Arial" w:hAnsi="Times New Roman"/>
          <w:sz w:val="24"/>
          <w:szCs w:val="24"/>
        </w:rPr>
        <w:t>-</w:t>
      </w:r>
      <w:r w:rsidRPr="001C5A78">
        <w:rPr>
          <w:rFonts w:ascii="Times New Roman" w:eastAsia="Arial" w:hAnsi="Times New Roman"/>
          <w:sz w:val="24"/>
          <w:szCs w:val="24"/>
        </w:rPr>
        <w:t>мире.</w:t>
      </w:r>
    </w:p>
    <w:p w:rsidR="00036723" w:rsidRPr="001C5A78" w:rsidRDefault="003E73E7" w:rsidP="0009166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4"/>
        <w:jc w:val="both"/>
        <w:rPr>
          <w:rFonts w:ascii="Times New Roman" w:eastAsia="Arial" w:hAnsi="Times New Roman"/>
          <w:sz w:val="24"/>
          <w:szCs w:val="24"/>
        </w:rPr>
      </w:pPr>
      <w:r w:rsidRPr="001C5A78">
        <w:rPr>
          <w:rFonts w:ascii="Times New Roman" w:eastAsia="Arial" w:hAnsi="Times New Roman"/>
          <w:sz w:val="24"/>
          <w:szCs w:val="24"/>
        </w:rPr>
        <w:t>С</w:t>
      </w:r>
      <w:r w:rsidR="00091666" w:rsidRPr="001C5A78">
        <w:rPr>
          <w:rFonts w:ascii="Times New Roman" w:eastAsia="Arial" w:hAnsi="Times New Roman"/>
          <w:sz w:val="24"/>
          <w:szCs w:val="24"/>
        </w:rPr>
        <w:t xml:space="preserve">тиль жизни и </w:t>
      </w:r>
      <w:r w:rsidRPr="001C5A78">
        <w:rPr>
          <w:rFonts w:ascii="Times New Roman" w:eastAsia="Arial" w:hAnsi="Times New Roman"/>
          <w:sz w:val="24"/>
          <w:szCs w:val="24"/>
        </w:rPr>
        <w:t>н</w:t>
      </w:r>
      <w:r w:rsidR="00091666" w:rsidRPr="001C5A78">
        <w:rPr>
          <w:rFonts w:ascii="Times New Roman" w:eastAsia="Arial" w:hAnsi="Times New Roman"/>
          <w:sz w:val="24"/>
          <w:szCs w:val="24"/>
        </w:rPr>
        <w:t xml:space="preserve">овая </w:t>
      </w:r>
      <w:r w:rsidRPr="001C5A78">
        <w:rPr>
          <w:rFonts w:ascii="Times New Roman" w:eastAsia="Arial" w:hAnsi="Times New Roman"/>
          <w:sz w:val="24"/>
          <w:szCs w:val="24"/>
        </w:rPr>
        <w:t>«</w:t>
      </w:r>
      <w:r w:rsidR="00091666" w:rsidRPr="001C5A78">
        <w:rPr>
          <w:rFonts w:ascii="Times New Roman" w:eastAsia="Arial" w:hAnsi="Times New Roman"/>
          <w:sz w:val="24"/>
          <w:szCs w:val="24"/>
        </w:rPr>
        <w:t>нормальность»: психологический, информационно-коммуникативный и семиотический аспект</w:t>
      </w:r>
      <w:r w:rsidRPr="001C5A78">
        <w:rPr>
          <w:rFonts w:ascii="Times New Roman" w:eastAsia="Arial" w:hAnsi="Times New Roman"/>
          <w:sz w:val="24"/>
          <w:szCs w:val="24"/>
        </w:rPr>
        <w:t>ы</w:t>
      </w:r>
      <w:r w:rsidR="002B5CA2" w:rsidRPr="001C5A78">
        <w:rPr>
          <w:rFonts w:ascii="Times New Roman" w:eastAsia="Arial" w:hAnsi="Times New Roman"/>
          <w:sz w:val="24"/>
          <w:szCs w:val="24"/>
        </w:rPr>
        <w:t>.</w:t>
      </w:r>
    </w:p>
    <w:p w:rsidR="002B5CA2" w:rsidRPr="001C5A78" w:rsidRDefault="002B5CA2" w:rsidP="002B5CA2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/>
          <w:sz w:val="24"/>
          <w:szCs w:val="24"/>
        </w:rPr>
      </w:pPr>
    </w:p>
    <w:p w:rsidR="009966F8" w:rsidRPr="001C5A78" w:rsidRDefault="002B5CA2" w:rsidP="002B5CA2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26 ноября 2022 года в рамках Форума пройдет Юбилейная конференция, посвященная десятилетию Т</w:t>
      </w:r>
      <w:r w:rsidR="00275B24">
        <w:rPr>
          <w:rFonts w:ascii="Times New Roman" w:eastAsia="Times New Roman" w:hAnsi="Times New Roman" w:cs="Times New Roman"/>
          <w:color w:val="auto"/>
          <w:sz w:val="24"/>
          <w:szCs w:val="24"/>
        </w:rPr>
        <w:t>омского общества психоаналитиче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275B24">
        <w:rPr>
          <w:rFonts w:ascii="Times New Roman" w:eastAsia="Times New Roman" w:hAnsi="Times New Roman" w:cs="Times New Roman"/>
          <w:color w:val="auto"/>
          <w:sz w:val="24"/>
          <w:szCs w:val="24"/>
        </w:rPr>
        <w:t>к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ой психотерапии (ТОПП) «Прошлое в настоящем. Психоаналитический взгляд».</w:t>
      </w:r>
    </w:p>
    <w:p w:rsidR="002B5CA2" w:rsidRPr="001C5A78" w:rsidRDefault="002B5CA2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ОРГАНИЗАЦИОННЫЙ КОМИТЕТ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Председатель: 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Галажинский Эдуард Владимирович – доктор психологических наук,</w:t>
      </w:r>
      <w:r w:rsidR="003E73E7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E73E7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профессор, академик РАО,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ректор НИ ТГУ (Россия, г. Томск);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Зам. председателя: 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Баланев Дмитрий Юрьевич – кандидат психологических наук, декан </w:t>
      </w:r>
      <w:r w:rsidR="003E73E7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ф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акультета психологии НИ ТГУ (Россия, г. Томск);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Члены организационного комитета: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Атаманова Инна Викторовна – кандидат психологических наук, доцент кафедры генетической и клинической психологии НИ ТГУ (Россия, г. Томск);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Левицкая Татьян</w:t>
      </w:r>
      <w:r w:rsidR="009A7E16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Евгеньевна – кандидат психологических наук, </w:t>
      </w:r>
      <w:r w:rsidR="005C53AF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доцент, 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и.о. заведующ</w:t>
      </w:r>
      <w:r w:rsidR="005C53AF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его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кафедрой генетической и клинической психологии НИ ТГУ</w:t>
      </w:r>
      <w:r w:rsidR="005C53AF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(Россия, г. Томск);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Филенко Игорь Александрович – кандидат психологических наук, </w:t>
      </w:r>
      <w:r w:rsidR="005C53AF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доцент, 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доцент кафедры общей и педагогической психологии НИ ТГУ (Россия, г. Томск).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Секретариат форума: 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Мацепуро Дарья Михайловна – кандидат исторических наук, младший научный сотрудник лаборатории когнитивных исследований и психогенетики НИ ТГУ (Россия, г. Томск);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Лещинская Светлана Борисовна – младший научный сотрудник лаборатории когнитивных исследований и психогенетики НИ ТГУ (Россия, г. Томск).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Место проведения:</w:t>
      </w:r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Томск, пр. Ленина, 34а, Научная библиотека ТГУ, 2 этаж, Конференц-зал.</w:t>
      </w:r>
    </w:p>
    <w:p w:rsidR="009966F8" w:rsidRPr="001C5A78" w:rsidRDefault="009966F8" w:rsidP="009966F8">
      <w:pPr>
        <w:widowControl w:val="0"/>
        <w:spacing w:line="288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966F8" w:rsidRPr="001C5A78" w:rsidRDefault="009966F8" w:rsidP="009966F8">
      <w:pPr>
        <w:pStyle w:val="2"/>
        <w:keepNext w:val="0"/>
        <w:keepLines w:val="0"/>
        <w:widowControl w:val="0"/>
        <w:spacing w:after="0" w:line="288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hAnsi="Times New Roman" w:cs="Times New Roman"/>
          <w:color w:val="auto"/>
          <w:sz w:val="24"/>
          <w:szCs w:val="24"/>
        </w:rPr>
        <w:t>УСЛОВИЯ УЧАСТИЯ В ФОРУМЕ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Формат проведения </w:t>
      </w:r>
      <w:r w:rsidR="003E73E7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Ф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орума – смешанный. </w:t>
      </w:r>
      <w:r w:rsidRPr="001C5A78">
        <w:rPr>
          <w:rFonts w:ascii="Times New Roman" w:hAnsi="Times New Roman" w:cs="Times New Roman"/>
          <w:color w:val="auto"/>
          <w:sz w:val="24"/>
          <w:szCs w:val="24"/>
        </w:rPr>
        <w:t>Формы участия: очная (пленарный доклад – до 20 минут, доклад на секции – до 7 минут), дистанционная (пленарный доклад, доклад на секции), заочная (публикация).</w:t>
      </w:r>
      <w:r w:rsidR="003E73E7" w:rsidRPr="001C5A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итогам форума планируется издание </w:t>
      </w:r>
      <w:r w:rsidRPr="001C5A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электронного 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сборника статей с присвоением номера ISBN и регистрацией в РИНЦ </w:t>
      </w:r>
      <w:r w:rsidRPr="001C5A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e-library)</w:t>
      </w:r>
      <w:r w:rsidRPr="001C5A7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Pr="001C5A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C5A78">
        <w:rPr>
          <w:rFonts w:ascii="Times New Roman" w:hAnsi="Times New Roman" w:cs="Times New Roman"/>
          <w:color w:val="auto"/>
          <w:sz w:val="24"/>
          <w:szCs w:val="24"/>
        </w:rPr>
        <w:t xml:space="preserve">По результатам </w:t>
      </w:r>
      <w:r w:rsidR="003E73E7" w:rsidRPr="001C5A78">
        <w:rPr>
          <w:rFonts w:ascii="Times New Roman" w:hAnsi="Times New Roman" w:cs="Times New Roman"/>
          <w:color w:val="auto"/>
          <w:sz w:val="24"/>
          <w:szCs w:val="24"/>
        </w:rPr>
        <w:t>работы Ф</w:t>
      </w:r>
      <w:r w:rsidRPr="001C5A78">
        <w:rPr>
          <w:rFonts w:ascii="Times New Roman" w:hAnsi="Times New Roman" w:cs="Times New Roman"/>
          <w:color w:val="auto"/>
          <w:sz w:val="24"/>
          <w:szCs w:val="24"/>
        </w:rPr>
        <w:t xml:space="preserve">орума участники получат сертификаты установленного образца. 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Рабочие языки </w:t>
      </w:r>
      <w:r w:rsidR="003E73E7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Ф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орума </w:t>
      </w:r>
      <w:r w:rsidRPr="001C5A7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– 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русский и английский.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Предусмотрен организационный взнос за участие в </w:t>
      </w:r>
      <w:r w:rsidR="003E73E7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Ф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оруме в размере 1000 рублей. 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Участники форума самостоятельно организуют (в случае очного участия) свое пребывание в г. Томске. </w:t>
      </w:r>
    </w:p>
    <w:p w:rsidR="009966F8" w:rsidRPr="001C5A78" w:rsidRDefault="009966F8" w:rsidP="009966F8">
      <w:pPr>
        <w:pStyle w:val="2"/>
        <w:keepNext w:val="0"/>
        <w:keepLines w:val="0"/>
        <w:widowControl w:val="0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ПОРЯДОК ПРЕДСТАВЛЕНИЯ МАТЕРИАЛОВ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в форуме и публикации тезисов необходимо выслать на электронную почту </w:t>
      </w:r>
      <w:hyperlink r:id="rId8" w:history="1">
        <w:r w:rsidR="003E73E7" w:rsidRPr="001C5A7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spf</w:t>
        </w:r>
        <w:r w:rsidR="003E73E7" w:rsidRPr="001C5A7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2022</w:t>
        </w:r>
        <w:r w:rsidR="003E73E7" w:rsidRPr="001C5A7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tsu</w:t>
        </w:r>
        <w:r w:rsidR="003E73E7" w:rsidRPr="001C5A7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3E73E7" w:rsidRPr="001C5A7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3E73E7" w:rsidRPr="001C5A7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3E73E7" w:rsidRPr="001C5A7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3E73E7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в одном письме с темой  «</w:t>
      </w:r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Форум 2022»</w:t>
      </w:r>
      <w:r w:rsidR="003E73E7"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5534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– </w:t>
      </w:r>
      <w:r w:rsidR="0055346D" w:rsidRPr="0055346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до 23</w:t>
      </w:r>
      <w:r w:rsidRPr="0055346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036723" w:rsidRPr="0055346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октября</w:t>
      </w:r>
      <w:r w:rsidRPr="0055346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2022 года </w:t>
      </w:r>
      <w:bookmarkStart w:id="0" w:name="_GoBack"/>
      <w:r w:rsidRPr="0055346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(включительно)</w:t>
      </w:r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0"/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отдельными файлами: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Анкету участника Форума (см. Приложение 1). </w:t>
      </w:r>
      <w:r w:rsidRPr="001C5A7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Имя файла 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следующем </w:t>
      </w:r>
      <w:r w:rsidR="0038590C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формате: «Фамилия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38590C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инициалы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автора – анкета» (например:</w:t>
      </w:r>
      <w:r w:rsidR="003E73E7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Иванов И.И.– анкета)</w:t>
      </w:r>
      <w:r w:rsidR="0038590C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Тезисы, оформленные в соответствии с требованиями (см. Приложение 2), объемом до 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5000 знаков</w:t>
      </w:r>
      <w:r w:rsidR="00DF0B01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(с пробелами)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, </w:t>
      </w:r>
      <w:r w:rsidRPr="001C5A7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имя файла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(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формат *.</w:t>
      </w:r>
      <w:r w:rsidRPr="001C5A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doc)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38590C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«Фамилия, инициалы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– тезисы</w:t>
      </w:r>
      <w:r w:rsidR="0038590C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, (Иванов И.И. – тезисы).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Заявку, заполненную, подписанную и отсканированную (см. Приложение 3), </w:t>
      </w:r>
      <w:r w:rsidRPr="001C5A7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имя файла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38590C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«Фамилия, инициалы</w:t>
      </w:r>
      <w:r w:rsidR="003E73E7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– заявка</w:t>
      </w:r>
      <w:r w:rsidR="0038590C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»,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(Иванов И.И. – заявка).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Экспертное заключениео том, что публикация не содержит сведений, запрещенных к опубликованию, </w:t>
      </w:r>
      <w:r w:rsidRPr="001C5A78">
        <w:rPr>
          <w:rFonts w:ascii="Times New Roman" w:hAnsi="Times New Roman" w:cs="Times New Roman"/>
          <w:color w:val="auto"/>
          <w:sz w:val="24"/>
          <w:szCs w:val="24"/>
        </w:rPr>
        <w:t>заверенное в организации</w:t>
      </w:r>
      <w:r w:rsidR="003E73E7" w:rsidRPr="001C5A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5A78">
        <w:rPr>
          <w:rFonts w:ascii="Times New Roman" w:hAnsi="Times New Roman" w:cs="Times New Roman"/>
          <w:b/>
          <w:i/>
          <w:color w:val="auto"/>
          <w:sz w:val="24"/>
          <w:szCs w:val="24"/>
        </w:rPr>
        <w:t>Имя файла</w:t>
      </w:r>
      <w:r w:rsidRPr="001C5A78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38590C" w:rsidRPr="001C5A7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8590C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Фамилия, инициалы</w:t>
      </w:r>
      <w:r w:rsidR="003E73E7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C5A78">
        <w:rPr>
          <w:rFonts w:ascii="Times New Roman" w:hAnsi="Times New Roman" w:cs="Times New Roman"/>
          <w:color w:val="auto"/>
          <w:sz w:val="24"/>
          <w:szCs w:val="24"/>
        </w:rPr>
        <w:t>– заключение</w:t>
      </w:r>
      <w:r w:rsidR="0038590C" w:rsidRPr="001C5A78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Pr="001C5A78">
        <w:rPr>
          <w:rFonts w:ascii="Times New Roman" w:hAnsi="Times New Roman" w:cs="Times New Roman"/>
          <w:color w:val="auto"/>
          <w:sz w:val="24"/>
          <w:szCs w:val="24"/>
        </w:rPr>
        <w:t xml:space="preserve"> (Иванов И.И. – заключение).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РЕЦЕНЗИРОВАНИЕ МАТЕРИАЛОВ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hAnsi="Times New Roman" w:cs="Times New Roman"/>
          <w:color w:val="auto"/>
          <w:sz w:val="24"/>
          <w:szCs w:val="24"/>
        </w:rPr>
        <w:t xml:space="preserve">Все материалы, поступившие в оргкомитет Форума, рецензируются. 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Авторы принятых тезисов будут оповещены до</w:t>
      </w:r>
      <w:r w:rsidR="003E73E7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36723"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3E73E7"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036723"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ноя</w:t>
      </w:r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бря 2022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. П</w:t>
      </w:r>
      <w:r w:rsidRPr="001C5A78">
        <w:rPr>
          <w:rFonts w:ascii="Times New Roman" w:hAnsi="Times New Roman" w:cs="Times New Roman"/>
          <w:color w:val="auto"/>
          <w:sz w:val="24"/>
          <w:szCs w:val="24"/>
        </w:rPr>
        <w:t xml:space="preserve">рошедшие рецензирование материалы будут опубликованы в сборнике форума. 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Редакционная коллегия оставляет за собой право на редактирование тезисов без изменения научного содержания авторского варианта или на отклонение направленных 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lastRenderedPageBreak/>
        <w:t xml:space="preserve">авторами материалов </w:t>
      </w:r>
      <w:r w:rsidRPr="001C5A78">
        <w:rPr>
          <w:rFonts w:ascii="Times New Roman" w:hAnsi="Times New Roman" w:cs="Times New Roman"/>
          <w:color w:val="auto"/>
          <w:sz w:val="24"/>
          <w:szCs w:val="24"/>
        </w:rPr>
        <w:t>в случаях, связанных с их не соответствием: проблематике или научному уровню форума; требованиям к оформлению текста или к его оригинальности (</w:t>
      </w:r>
      <w:r w:rsidRPr="001C5A78">
        <w:rPr>
          <w:rFonts w:ascii="Times New Roman" w:hAnsi="Times New Roman" w:cs="Times New Roman"/>
          <w:b/>
          <w:color w:val="auto"/>
          <w:sz w:val="24"/>
          <w:szCs w:val="24"/>
        </w:rPr>
        <w:t>не менее 75%)</w:t>
      </w:r>
      <w:r w:rsidRPr="001C5A78">
        <w:rPr>
          <w:rFonts w:ascii="Times New Roman" w:hAnsi="Times New Roman" w:cs="Times New Roman"/>
          <w:color w:val="auto"/>
          <w:sz w:val="24"/>
          <w:szCs w:val="24"/>
        </w:rPr>
        <w:t xml:space="preserve">; срокам подачи или организационным требованиям. </w:t>
      </w:r>
    </w:p>
    <w:p w:rsidR="009966F8" w:rsidRPr="001C5A78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966F8" w:rsidRPr="001C5A78" w:rsidRDefault="0010767C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</w:t>
      </w:r>
      <w:r w:rsidR="009966F8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вои вопросы по форуму Вы можете задать по e-mail: </w:t>
      </w:r>
      <w:hyperlink r:id="rId9" w:history="1">
        <w:r w:rsidR="0071224E" w:rsidRPr="001C5A7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spf</w:t>
        </w:r>
        <w:r w:rsidR="0071224E" w:rsidRPr="001C5A7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2022</w:t>
        </w:r>
        <w:r w:rsidR="0071224E" w:rsidRPr="001C5A7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tsu</w:t>
        </w:r>
        <w:r w:rsidR="0071224E" w:rsidRPr="001C5A7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71224E" w:rsidRPr="001C5A7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71224E" w:rsidRPr="001C5A7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71224E" w:rsidRPr="001C5A7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21437D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966F8" w:rsidRPr="001C5A78" w:rsidRDefault="0071224E" w:rsidP="0090449C">
      <w:pPr>
        <w:spacing w:line="288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Дополнительная информация о Форуме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размещена на сайте </w:t>
      </w:r>
      <w:r w:rsidR="003E73E7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ф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акультета психологии НИ ТГУ по адресу: </w:t>
      </w:r>
      <w:hyperlink r:id="rId10" w:history="1">
        <w:r w:rsidR="0090449C" w:rsidRPr="001C5A7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http://www.psy.tsu.ru/node/5303</w:t>
        </w:r>
      </w:hyperlink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0449C"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966F8" w:rsidRPr="001C5A78" w:rsidRDefault="009966F8" w:rsidP="009966F8">
      <w:pPr>
        <w:widowControl w:val="0"/>
        <w:spacing w:line="288" w:lineRule="auto"/>
        <w:ind w:left="0" w:right="0"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A78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Приложение 1</w:t>
      </w:r>
    </w:p>
    <w:p w:rsidR="009966F8" w:rsidRPr="001C5A78" w:rsidRDefault="009966F8" w:rsidP="009966F8">
      <w:pPr>
        <w:widowControl w:val="0"/>
        <w:spacing w:line="288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Анкета участника </w:t>
      </w:r>
    </w:p>
    <w:p w:rsidR="009966F8" w:rsidRPr="001C5A78" w:rsidRDefault="009966F8" w:rsidP="009966F8">
      <w:pPr>
        <w:widowControl w:val="0"/>
        <w:spacing w:line="288" w:lineRule="auto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A7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VIII</w:t>
      </w:r>
      <w:r w:rsidRPr="001C5A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СИБИРСКОГО ПСИХОЛОГИЧЕСКОГО ФОРУМА «</w:t>
      </w:r>
      <w:r w:rsidRPr="001C5A78">
        <w:rPr>
          <w:rFonts w:ascii="Times New Roman" w:hAnsi="Times New Roman" w:cs="Times New Roman"/>
          <w:b/>
          <w:bCs/>
          <w:color w:val="auto"/>
          <w:sz w:val="24"/>
          <w:szCs w:val="24"/>
        </w:rPr>
        <w:t>МИР ЧЕЛОВЕКА В ФОКУСЕ ПСИХОЛОГИЧЕСКИХ МЕТАПРАКТИК</w:t>
      </w:r>
      <w:r w:rsidRPr="001C5A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9966F8" w:rsidRPr="001C5A78" w:rsidRDefault="009966F8" w:rsidP="009966F8">
      <w:pPr>
        <w:widowControl w:val="0"/>
        <w:tabs>
          <w:tab w:val="left" w:pos="5580"/>
        </w:tabs>
        <w:spacing w:line="288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Томск, 21 – 2</w:t>
      </w:r>
      <w:r w:rsidR="0055346D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ноября 2022 г.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977"/>
        <w:gridCol w:w="2277"/>
        <w:gridCol w:w="2513"/>
      </w:tblGrid>
      <w:tr w:rsidR="009966F8" w:rsidRPr="001C5A78" w:rsidTr="00FC130E">
        <w:tc>
          <w:tcPr>
            <w:tcW w:w="3577" w:type="dxa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156" w:type="dxa"/>
            <w:gridSpan w:val="3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 русском языке*</w:t>
            </w:r>
          </w:p>
        </w:tc>
      </w:tr>
      <w:tr w:rsidR="009966F8" w:rsidRPr="001C5A78" w:rsidTr="00FC130E">
        <w:tc>
          <w:tcPr>
            <w:tcW w:w="3577" w:type="dxa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7156" w:type="dxa"/>
            <w:gridSpan w:val="3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1C5A78" w:rsidTr="00FC130E">
        <w:tc>
          <w:tcPr>
            <w:tcW w:w="3577" w:type="dxa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Ученые степень и звание </w:t>
            </w:r>
          </w:p>
        </w:tc>
        <w:tc>
          <w:tcPr>
            <w:tcW w:w="7156" w:type="dxa"/>
            <w:gridSpan w:val="3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1C5A78" w:rsidTr="00FC130E">
        <w:tc>
          <w:tcPr>
            <w:tcW w:w="3577" w:type="dxa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7156" w:type="dxa"/>
            <w:gridSpan w:val="3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1C5A78" w:rsidTr="00FC130E">
        <w:tc>
          <w:tcPr>
            <w:tcW w:w="3577" w:type="dxa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Организация</w:t>
            </w:r>
            <w:r w:rsidR="003E73E7"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в которой работает автор </w:t>
            </w:r>
          </w:p>
        </w:tc>
        <w:tc>
          <w:tcPr>
            <w:tcW w:w="7156" w:type="dxa"/>
            <w:gridSpan w:val="3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1C5A78" w:rsidTr="00FC130E">
        <w:tc>
          <w:tcPr>
            <w:tcW w:w="3577" w:type="dxa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156" w:type="dxa"/>
            <w:gridSpan w:val="3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1C5A78" w:rsidTr="00FC130E">
        <w:tc>
          <w:tcPr>
            <w:tcW w:w="3577" w:type="dxa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Страна</w:t>
            </w:r>
          </w:p>
        </w:tc>
        <w:tc>
          <w:tcPr>
            <w:tcW w:w="7156" w:type="dxa"/>
            <w:gridSpan w:val="3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1C5A78" w:rsidTr="00FC130E">
        <w:tc>
          <w:tcPr>
            <w:tcW w:w="3577" w:type="dxa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Адрес организации</w:t>
            </w:r>
          </w:p>
        </w:tc>
        <w:tc>
          <w:tcPr>
            <w:tcW w:w="7156" w:type="dxa"/>
            <w:gridSpan w:val="3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1C5A78" w:rsidTr="00FC130E">
        <w:tc>
          <w:tcPr>
            <w:tcW w:w="3577" w:type="dxa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Контактные данные: </w:t>
            </w: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x-none"/>
              </w:rPr>
              <w:t>тел</w:t>
            </w: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ефон; </w:t>
            </w: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E</w:t>
            </w: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x-none"/>
              </w:rPr>
              <w:t>-</w:t>
            </w: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156" w:type="dxa"/>
            <w:gridSpan w:val="3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1C5A78" w:rsidTr="00FC130E">
        <w:tc>
          <w:tcPr>
            <w:tcW w:w="3577" w:type="dxa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Название доклада</w:t>
            </w:r>
          </w:p>
        </w:tc>
        <w:tc>
          <w:tcPr>
            <w:tcW w:w="7156" w:type="dxa"/>
            <w:gridSpan w:val="3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1C5A78" w:rsidTr="00FC130E">
        <w:tc>
          <w:tcPr>
            <w:tcW w:w="3577" w:type="dxa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Название тезисов</w:t>
            </w:r>
          </w:p>
        </w:tc>
        <w:tc>
          <w:tcPr>
            <w:tcW w:w="7156" w:type="dxa"/>
            <w:gridSpan w:val="3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1C5A78" w:rsidTr="00FC130E">
        <w:tc>
          <w:tcPr>
            <w:tcW w:w="3577" w:type="dxa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Направление форума</w:t>
            </w:r>
          </w:p>
        </w:tc>
        <w:tc>
          <w:tcPr>
            <w:tcW w:w="7156" w:type="dxa"/>
            <w:gridSpan w:val="3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1C5A78" w:rsidTr="00FC130E">
        <w:tc>
          <w:tcPr>
            <w:tcW w:w="3577" w:type="dxa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Форма участия</w:t>
            </w:r>
          </w:p>
        </w:tc>
        <w:tc>
          <w:tcPr>
            <w:tcW w:w="2119" w:type="dxa"/>
            <w:vAlign w:val="center"/>
          </w:tcPr>
          <w:p w:rsidR="009966F8" w:rsidRPr="001C5A78" w:rsidRDefault="009966F8" w:rsidP="00FC130E">
            <w:pPr>
              <w:widowControl w:val="0"/>
              <w:spacing w:line="288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337" w:type="dxa"/>
            <w:vAlign w:val="center"/>
          </w:tcPr>
          <w:p w:rsidR="009966F8" w:rsidRPr="001C5A78" w:rsidRDefault="009966F8" w:rsidP="00FC13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Дистанционная</w:t>
            </w:r>
          </w:p>
        </w:tc>
        <w:tc>
          <w:tcPr>
            <w:tcW w:w="2700" w:type="dxa"/>
            <w:vAlign w:val="center"/>
          </w:tcPr>
          <w:p w:rsidR="009966F8" w:rsidRPr="001C5A78" w:rsidRDefault="009966F8" w:rsidP="00FC130E">
            <w:pPr>
              <w:widowControl w:val="0"/>
              <w:spacing w:line="288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</w:tr>
    </w:tbl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*Зарубежные участники могут представить анкету на английском языке.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Приложение 2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ТРЕБОВАНИЯ К ОФОРМЛЕНИЮ ТЕЗИСОВ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1. Общ</w:t>
      </w:r>
      <w:r w:rsidR="00B45C97" w:rsidRPr="001C5A7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ие требования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Для публикации в сборнике  Форум</w:t>
      </w:r>
      <w:r w:rsidR="00394B08"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принимаются материалы объемом 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до 5000 знаков</w:t>
      </w:r>
      <w:r w:rsidR="003E73E7"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(с пробелами)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в электронном виде в формате </w:t>
      </w:r>
      <w:r w:rsidRPr="001C5A78">
        <w:rPr>
          <w:rFonts w:ascii="Times New Roman" w:hAnsi="Times New Roman" w:cs="Times New Roman"/>
          <w:color w:val="auto"/>
          <w:sz w:val="24"/>
          <w:szCs w:val="24"/>
        </w:rPr>
        <w:t>*.doc или *.doc</w:t>
      </w:r>
      <w:r w:rsidRPr="001C5A78">
        <w:rPr>
          <w:rFonts w:ascii="Times New Roman" w:hAnsi="Times New Roman" w:cs="Times New Roman"/>
          <w:color w:val="auto"/>
          <w:sz w:val="24"/>
          <w:szCs w:val="24"/>
          <w:lang w:val="en-US"/>
        </w:rPr>
        <w:t>x</w:t>
      </w:r>
      <w:r w:rsidRPr="001C5A7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выполненные в текстовом редакторе 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Microsoft</w:t>
      </w:r>
      <w:r w:rsidR="003E73E7"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Word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Язык –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русский, английский.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Максимальное количество соавторов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одной статьи – 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3 человека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Шрифт</w:t>
      </w:r>
      <w:r w:rsidR="00FC130E"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en-US"/>
        </w:rPr>
        <w:t xml:space="preserve">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 xml:space="preserve">Times New Roman. 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Размер</w:t>
      </w:r>
      <w:r w:rsidR="00FC130E"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en-US"/>
        </w:rPr>
        <w:t xml:space="preserve"> 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кегля</w:t>
      </w:r>
      <w:r w:rsidR="00FC130E"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en-US"/>
        </w:rPr>
        <w:t xml:space="preserve">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 xml:space="preserve">– 12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пт</w:t>
      </w:r>
      <w:r w:rsidR="00080903"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Текст тезисов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 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2. Оформление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2.2. Параметры страницы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2.2.1.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Формат А4.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2.2.2.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Поля: правое – 20 мм</w:t>
      </w:r>
      <w:r w:rsidR="00724D6C"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;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левое – 20 мм</w:t>
      </w:r>
      <w:r w:rsidR="00724D6C"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;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верхнее – 20 мм</w:t>
      </w:r>
      <w:r w:rsidR="00724D6C"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;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нижнее – 20 мм.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2.2.3.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Ориентация листа – книжная.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2.3. Тезисы должна предварять следующая информация: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2.3.1. Фамилия и инициалы автора</w:t>
      </w:r>
      <w:r w:rsidR="00FC130E"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(ов)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–</w:t>
      </w:r>
      <w:r w:rsidR="00B45C97"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строчными буквами (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выравнивание по правому краю).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2.3.2. Аффилиация – название организации, город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, строчными буквами (выравнивание по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lastRenderedPageBreak/>
        <w:t>правому краю).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2.3.3. Название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прописными буквами, шрифт полужирный</w:t>
      </w:r>
      <w:r w:rsidR="00FC130E"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1C5A7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(выравнивание по центру).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Далее через 1 интервал – текст тезисов, выравнивание по ширине.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2.4. Форматирование основного текста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2.4.1. Абзацный отступ 1 см. (не использовать для абзацного отступа табуляцию и пробелы). Выравнивание текста  по ширине. Интервалы между абзацами должны  отсутствовать. Цвет текста авто (чёрный). Межстрочный интервал  одинарный.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2.4.2. Между словами в тексте использовать 1 (один) пробел.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2.4.3. Автоматическая расстановка переносов не допускается.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2.4.4. Таблицы, рисунки, диаграммы в текст тезисов не включаются.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2.7. Библиографические записи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2.5.1. Библиографические записи должны соответствовать ГОСТ Р 7.0.5–2008 «СИБИД. Библиографическая ссылка».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2.5.2. Список литературы должен содержать используемые или рекомендуемые источники в алфавитном порядке в количестве не более 5 источников.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2.5.3. В тексте ссылки оформляются в квадратные скобки: номер источника в списке литературы, через запятую  обозначение страницы «с.» и без пробела номер страницы: [31, с.148].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2.5.4. В списке литературы сноски на электронные ресурсы оформляются следующим образом: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1. Зиновьев В.П. Конференция «Сибирское общество в период социальных трансформаций XX века» [Электронный ресурс] // Гуманитарные науки в Сибири. - 2006. - № 2. - С. 109-110. - URL: https://dlib.eastview.conVbrowse/doc/10049072 (дата обращения: 21.02.2022).</w:t>
      </w:r>
      <w:r w:rsidR="00FC130E"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Образец оформления тезисов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Иванов И.И.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(ТГУ, Томск)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НАЗВАНИЕ ТЕЗИСОВ НА РУССКОМ ЯЗЫКЕ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Текст</w:t>
      </w:r>
      <w:r w:rsidR="00FC130E"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тезисов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E16"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………………………………………………………………………………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Литература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1.</w:t>
      </w:r>
      <w:r w:rsidR="00FC130E"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FC130E" w:rsidRPr="001C5A78" w:rsidRDefault="00FC130E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Приложение 3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67"/>
        <w:gridCol w:w="4584"/>
      </w:tblGrid>
      <w:tr w:rsidR="009966F8" w:rsidRPr="001C5A78" w:rsidTr="00FC130E">
        <w:tc>
          <w:tcPr>
            <w:tcW w:w="4267" w:type="dxa"/>
          </w:tcPr>
          <w:p w:rsidR="009966F8" w:rsidRPr="001C5A78" w:rsidRDefault="009966F8" w:rsidP="00FC130E">
            <w:pPr>
              <w:pStyle w:val="a3"/>
              <w:widowControl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</w:tcPr>
          <w:p w:rsidR="009966F8" w:rsidRPr="001C5A78" w:rsidRDefault="009966F8" w:rsidP="00FC130E">
            <w:pPr>
              <w:pStyle w:val="a3"/>
              <w:widowControl w:val="0"/>
              <w:ind w:left="980" w:hanging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78">
              <w:rPr>
                <w:rFonts w:ascii="Times New Roman" w:hAnsi="Times New Roman"/>
                <w:sz w:val="24"/>
                <w:szCs w:val="24"/>
                <w:lang w:eastAsia="ru-RU"/>
              </w:rPr>
              <w:t>Ректору Томского государственного университета, профессору Э.В. Галажинскому</w:t>
            </w:r>
          </w:p>
        </w:tc>
      </w:tr>
    </w:tbl>
    <w:p w:rsidR="009966F8" w:rsidRPr="001C5A78" w:rsidRDefault="009966F8" w:rsidP="009966F8">
      <w:pPr>
        <w:pStyle w:val="a3"/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Заявка</w:t>
      </w:r>
    </w:p>
    <w:p w:rsidR="009966F8" w:rsidRPr="001C5A78" w:rsidRDefault="009966F8" w:rsidP="009966F8">
      <w:pPr>
        <w:pStyle w:val="a3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</w:t>
      </w:r>
      <w:r w:rsidR="007B1E0F" w:rsidRPr="001C5A78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1C5A78">
        <w:rPr>
          <w:rFonts w:ascii="Times New Roman" w:hAnsi="Times New Roman"/>
          <w:sz w:val="24"/>
          <w:szCs w:val="24"/>
          <w:lang w:eastAsia="ru-RU"/>
        </w:rPr>
        <w:t>,</w:t>
      </w:r>
    </w:p>
    <w:p w:rsidR="009966F8" w:rsidRPr="001C5A78" w:rsidRDefault="009966F8" w:rsidP="009966F8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9966F8" w:rsidRPr="001C5A78" w:rsidRDefault="009966F8" w:rsidP="009966F8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966F8" w:rsidRPr="001C5A78" w:rsidRDefault="009966F8" w:rsidP="009966F8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(должность, место работы)</w:t>
      </w:r>
    </w:p>
    <w:p w:rsidR="009966F8" w:rsidRPr="001C5A78" w:rsidRDefault="009966F8" w:rsidP="009966F8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</w:rPr>
        <w:t>прошу Вас опубликовать мои тезисы «_____________________________________________________________________________________»</w:t>
      </w:r>
      <w:r w:rsidRPr="001C5A78">
        <w:rPr>
          <w:rFonts w:ascii="Times New Roman" w:hAnsi="Times New Roman"/>
          <w:sz w:val="24"/>
          <w:szCs w:val="24"/>
          <w:lang w:eastAsia="ru-RU"/>
        </w:rPr>
        <w:t xml:space="preserve">в сборнике материалов </w:t>
      </w:r>
      <w:r w:rsidRPr="001C5A78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1C5A78">
        <w:rPr>
          <w:rFonts w:ascii="Times New Roman" w:hAnsi="Times New Roman"/>
          <w:sz w:val="24"/>
          <w:szCs w:val="24"/>
          <w:lang w:eastAsia="ru-RU"/>
        </w:rPr>
        <w:t xml:space="preserve"> Сибирского психологического форума. </w:t>
      </w:r>
    </w:p>
    <w:p w:rsidR="009966F8" w:rsidRPr="001C5A78" w:rsidRDefault="009966F8" w:rsidP="009966F8">
      <w:pPr>
        <w:pStyle w:val="a3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Данным письмом я также:</w:t>
      </w:r>
    </w:p>
    <w:p w:rsidR="009966F8" w:rsidRPr="001C5A78" w:rsidRDefault="009966F8" w:rsidP="009966F8">
      <w:pPr>
        <w:pStyle w:val="a3"/>
        <w:widowControl w:val="0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 xml:space="preserve">1) даю свое согласие на редактирование моих тезисов необходимое для их опубликования </w:t>
      </w:r>
      <w:r w:rsidRPr="001C5A78">
        <w:rPr>
          <w:rFonts w:ascii="Times New Roman" w:hAnsi="Times New Roman"/>
          <w:sz w:val="24"/>
          <w:szCs w:val="24"/>
          <w:lang w:eastAsia="ru-RU"/>
        </w:rPr>
        <w:lastRenderedPageBreak/>
        <w:t>(такое редактирование при этом не должно влечь за собой изменения смысла публикации, ее сокращения или включения дополнений к ней, снабжения ее какими-либо пояснениями, комментариями без моего согласия);</w:t>
      </w:r>
    </w:p>
    <w:p w:rsidR="009966F8" w:rsidRPr="001C5A78" w:rsidRDefault="009966F8" w:rsidP="009966F8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 xml:space="preserve">2) даю своё согласие на совершение издателем и лицами, уполномоченными руководством НИ ТГУ, любых действий, направленных на доведение моей публикации </w:t>
      </w:r>
      <w:r w:rsidR="00724D6C" w:rsidRPr="001C5A78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1C5A78">
        <w:rPr>
          <w:rFonts w:ascii="Times New Roman" w:hAnsi="Times New Roman"/>
          <w:sz w:val="24"/>
          <w:szCs w:val="24"/>
          <w:lang w:eastAsia="ru-RU"/>
        </w:rPr>
        <w:t>всеобщего сведения, в том числе на ее воспроизведение, распространение как в составе составного произведения (сборника), так и отдельно, размещение в сети «Интернет»,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9966F8" w:rsidRPr="001C5A78" w:rsidRDefault="009966F8" w:rsidP="009966F8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3) даю согласие на извлечение из моей публикации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публикаций и пристатейные ссылки);</w:t>
      </w:r>
    </w:p>
    <w:p w:rsidR="009966F8" w:rsidRPr="001C5A78" w:rsidRDefault="009966F8" w:rsidP="009966F8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4) подтверждаю, что мои тезисы  ранее не были опубликованы и в настоящее время не находится на</w:t>
      </w:r>
      <w:r w:rsidR="00724D6C" w:rsidRPr="001C5A78">
        <w:rPr>
          <w:rFonts w:ascii="Times New Roman" w:hAnsi="Times New Roman"/>
          <w:sz w:val="24"/>
          <w:szCs w:val="24"/>
          <w:lang w:eastAsia="ru-RU"/>
        </w:rPr>
        <w:t xml:space="preserve"> рассмотрении и (или) не приняты</w:t>
      </w:r>
      <w:r w:rsidRPr="001C5A78">
        <w:rPr>
          <w:rFonts w:ascii="Times New Roman" w:hAnsi="Times New Roman"/>
          <w:sz w:val="24"/>
          <w:szCs w:val="24"/>
          <w:lang w:eastAsia="ru-RU"/>
        </w:rPr>
        <w:t xml:space="preserve"> к публикации в каком-либо ином издании;</w:t>
      </w:r>
    </w:p>
    <w:p w:rsidR="009966F8" w:rsidRPr="001C5A78" w:rsidRDefault="009966F8" w:rsidP="009966F8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5) обязуюсь в случае опубликования моих тезисов при самостоятельном размещении их в сети «Интернет» указывать полную библиографическую ссылку на соответствующий сборник, в котором они были опубликованы.</w:t>
      </w:r>
    </w:p>
    <w:p w:rsidR="009966F8" w:rsidRPr="001C5A78" w:rsidRDefault="009966F8" w:rsidP="009966F8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Приложение: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• анкета (на электронном носителе) – на 1 листе;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• заявка – на 1 листе;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• рукопись тезисов (на электронном носителе) – на 2 листах;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• экспертное заключение – на 1 листе.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«____» _______________ 20___ г.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         __________             ________________________</w:t>
      </w:r>
    </w:p>
    <w:p w:rsidR="009966F8" w:rsidRPr="001C5A7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          подпись                 расшифровка подписи</w:t>
      </w:r>
    </w:p>
    <w:p w:rsidR="005317AD" w:rsidRPr="001C5A78" w:rsidRDefault="005317AD">
      <w:pPr>
        <w:rPr>
          <w:color w:val="auto"/>
        </w:rPr>
      </w:pPr>
    </w:p>
    <w:sectPr w:rsidR="005317AD" w:rsidRPr="001C5A78" w:rsidSect="009044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FC1"/>
    <w:multiLevelType w:val="hybridMultilevel"/>
    <w:tmpl w:val="6BB09E8C"/>
    <w:lvl w:ilvl="0" w:tplc="130032CE">
      <w:start w:val="1"/>
      <w:numFmt w:val="decimal"/>
      <w:lvlText w:val="%1."/>
      <w:lvlJc w:val="left"/>
      <w:pPr>
        <w:ind w:left="705" w:hanging="720"/>
      </w:pPr>
      <w:rPr>
        <w:rFonts w:ascii="Times New Roman" w:hAnsi="Times New Roman" w:cs="Cambr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F8"/>
    <w:rsid w:val="000128FF"/>
    <w:rsid w:val="00036723"/>
    <w:rsid w:val="00071FEB"/>
    <w:rsid w:val="00080903"/>
    <w:rsid w:val="00091666"/>
    <w:rsid w:val="0010767C"/>
    <w:rsid w:val="00107E6E"/>
    <w:rsid w:val="001C5A78"/>
    <w:rsid w:val="0021437D"/>
    <w:rsid w:val="00275B24"/>
    <w:rsid w:val="002777DA"/>
    <w:rsid w:val="002B5CA2"/>
    <w:rsid w:val="00351092"/>
    <w:rsid w:val="0038590C"/>
    <w:rsid w:val="00394B08"/>
    <w:rsid w:val="003E73E7"/>
    <w:rsid w:val="003F3F69"/>
    <w:rsid w:val="0040307F"/>
    <w:rsid w:val="0049012C"/>
    <w:rsid w:val="005317AD"/>
    <w:rsid w:val="0054470E"/>
    <w:rsid w:val="0055346D"/>
    <w:rsid w:val="005B4F44"/>
    <w:rsid w:val="005C53AF"/>
    <w:rsid w:val="005F612F"/>
    <w:rsid w:val="0071224E"/>
    <w:rsid w:val="00724D6C"/>
    <w:rsid w:val="007B1E0F"/>
    <w:rsid w:val="007B4FDB"/>
    <w:rsid w:val="007C7F6E"/>
    <w:rsid w:val="007D189B"/>
    <w:rsid w:val="0090449C"/>
    <w:rsid w:val="009444BA"/>
    <w:rsid w:val="00960ADA"/>
    <w:rsid w:val="009966F8"/>
    <w:rsid w:val="009A7E16"/>
    <w:rsid w:val="00B45C97"/>
    <w:rsid w:val="00C117A4"/>
    <w:rsid w:val="00C707E1"/>
    <w:rsid w:val="00C759D4"/>
    <w:rsid w:val="00D313EC"/>
    <w:rsid w:val="00D55F48"/>
    <w:rsid w:val="00DF0B01"/>
    <w:rsid w:val="00EB4872"/>
    <w:rsid w:val="00F07FD6"/>
    <w:rsid w:val="00FC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F8"/>
    <w:pPr>
      <w:spacing w:line="248" w:lineRule="auto"/>
      <w:ind w:left="10" w:right="49" w:hanging="10"/>
      <w:jc w:val="both"/>
    </w:pPr>
    <w:rPr>
      <w:rFonts w:ascii="Cambria" w:eastAsia="Cambria" w:hAnsi="Cambria" w:cs="Cambria"/>
      <w:color w:val="000000"/>
      <w:sz w:val="22"/>
      <w:szCs w:val="22"/>
    </w:rPr>
  </w:style>
  <w:style w:type="paragraph" w:styleId="2">
    <w:name w:val="heading 2"/>
    <w:next w:val="a"/>
    <w:link w:val="20"/>
    <w:uiPriority w:val="9"/>
    <w:unhideWhenUsed/>
    <w:qFormat/>
    <w:rsid w:val="009966F8"/>
    <w:pPr>
      <w:keepNext/>
      <w:keepLines/>
      <w:spacing w:after="12" w:line="248" w:lineRule="auto"/>
      <w:ind w:left="10" w:right="96" w:hanging="10"/>
      <w:jc w:val="center"/>
      <w:outlineLvl w:val="1"/>
    </w:pPr>
    <w:rPr>
      <w:rFonts w:ascii="Cambria" w:eastAsia="Cambria" w:hAnsi="Cambria" w:cs="Cambria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966F8"/>
    <w:rPr>
      <w:rFonts w:ascii="Cambria" w:eastAsia="Cambria" w:hAnsi="Cambria" w:cs="Cambria"/>
      <w:b/>
      <w:color w:val="000000"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9966F8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styleId="a4">
    <w:name w:val="annotation reference"/>
    <w:uiPriority w:val="99"/>
    <w:semiHidden/>
    <w:unhideWhenUsed/>
    <w:rsid w:val="009966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66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9966F8"/>
    <w:rPr>
      <w:rFonts w:ascii="Cambria" w:eastAsia="Cambria" w:hAnsi="Cambria" w:cs="Cambria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9966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66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66F8"/>
    <w:rPr>
      <w:rFonts w:ascii="Tahoma" w:eastAsia="Cambria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unhideWhenUsed/>
    <w:rsid w:val="00712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F8"/>
    <w:pPr>
      <w:spacing w:line="248" w:lineRule="auto"/>
      <w:ind w:left="10" w:right="49" w:hanging="10"/>
      <w:jc w:val="both"/>
    </w:pPr>
    <w:rPr>
      <w:rFonts w:ascii="Cambria" w:eastAsia="Cambria" w:hAnsi="Cambria" w:cs="Cambria"/>
      <w:color w:val="000000"/>
      <w:sz w:val="22"/>
      <w:szCs w:val="22"/>
    </w:rPr>
  </w:style>
  <w:style w:type="paragraph" w:styleId="2">
    <w:name w:val="heading 2"/>
    <w:next w:val="a"/>
    <w:link w:val="20"/>
    <w:uiPriority w:val="9"/>
    <w:unhideWhenUsed/>
    <w:qFormat/>
    <w:rsid w:val="009966F8"/>
    <w:pPr>
      <w:keepNext/>
      <w:keepLines/>
      <w:spacing w:after="12" w:line="248" w:lineRule="auto"/>
      <w:ind w:left="10" w:right="96" w:hanging="10"/>
      <w:jc w:val="center"/>
      <w:outlineLvl w:val="1"/>
    </w:pPr>
    <w:rPr>
      <w:rFonts w:ascii="Cambria" w:eastAsia="Cambria" w:hAnsi="Cambria" w:cs="Cambria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966F8"/>
    <w:rPr>
      <w:rFonts w:ascii="Cambria" w:eastAsia="Cambria" w:hAnsi="Cambria" w:cs="Cambria"/>
      <w:b/>
      <w:color w:val="000000"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9966F8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styleId="a4">
    <w:name w:val="annotation reference"/>
    <w:uiPriority w:val="99"/>
    <w:semiHidden/>
    <w:unhideWhenUsed/>
    <w:rsid w:val="009966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66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9966F8"/>
    <w:rPr>
      <w:rFonts w:ascii="Cambria" w:eastAsia="Cambria" w:hAnsi="Cambria" w:cs="Cambria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9966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66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66F8"/>
    <w:rPr>
      <w:rFonts w:ascii="Tahoma" w:eastAsia="Cambria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unhideWhenUsed/>
    <w:rsid w:val="00712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f2022tsu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sy.tsu.ru/node/53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f2022ts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573A-4D96-4A00-B855-EB18A800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Links>
    <vt:vector size="18" baseType="variant">
      <vt:variant>
        <vt:i4>7405619</vt:i4>
      </vt:variant>
      <vt:variant>
        <vt:i4>6</vt:i4>
      </vt:variant>
      <vt:variant>
        <vt:i4>0</vt:i4>
      </vt:variant>
      <vt:variant>
        <vt:i4>5</vt:i4>
      </vt:variant>
      <vt:variant>
        <vt:lpwstr>http://www.psy.tsu.ru/node/5303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mailto:spf2022tsu@yandex.ru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mailto:spf2022tsu@yandex.ru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 - Игорь А. Филенко</dc:creator>
  <cp:lastModifiedBy>ФП - Игорь А. Филенко</cp:lastModifiedBy>
  <cp:revision>2</cp:revision>
  <cp:lastPrinted>2022-07-01T07:32:00Z</cp:lastPrinted>
  <dcterms:created xsi:type="dcterms:W3CDTF">2022-10-15T01:33:00Z</dcterms:created>
  <dcterms:modified xsi:type="dcterms:W3CDTF">2022-10-15T01:33:00Z</dcterms:modified>
</cp:coreProperties>
</file>